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389" w:rsidRDefault="00315389" w:rsidP="00315389">
      <w:pPr>
        <w:ind w:left="-567"/>
        <w:rPr>
          <w:rFonts w:eastAsia="ＭＳ Ｐゴシック"/>
          <w:lang w:val="ru-RU"/>
        </w:rPr>
      </w:pPr>
    </w:p>
    <w:p w:rsidR="00315389" w:rsidRPr="00366329" w:rsidRDefault="00315389" w:rsidP="00315389">
      <w:pPr>
        <w:jc w:val="center"/>
        <w:rPr>
          <w:lang w:val="ru-RU"/>
        </w:rPr>
      </w:pPr>
      <w:r>
        <w:rPr>
          <w:lang w:val="ru-RU"/>
        </w:rPr>
        <w:t>Договор</w:t>
      </w:r>
      <w:r w:rsidR="00DE0C59">
        <w:rPr>
          <w:lang w:val="ru-RU"/>
        </w:rPr>
        <w:t xml:space="preserve"> (проект)</w:t>
      </w:r>
    </w:p>
    <w:p w:rsidR="00315389" w:rsidRPr="00825017" w:rsidRDefault="00315389" w:rsidP="00DE0C59">
      <w:pPr>
        <w:ind w:left="-567"/>
        <w:rPr>
          <w:rFonts w:eastAsia="ＭＳ Ｐゴシック"/>
          <w:u w:val="single"/>
          <w:lang w:val="ru-RU"/>
        </w:rPr>
      </w:pPr>
    </w:p>
    <w:p w:rsidR="00315389" w:rsidRDefault="00315389" w:rsidP="00315389">
      <w:pPr>
        <w:ind w:left="-567"/>
        <w:rPr>
          <w:rFonts w:eastAsia="ＭＳ Ｐゴシック"/>
          <w:lang w:val="ru-RU"/>
        </w:rPr>
      </w:pPr>
    </w:p>
    <w:p w:rsidR="00315389" w:rsidRDefault="006719C8" w:rsidP="00315389">
      <w:pPr>
        <w:ind w:left="-567"/>
        <w:rPr>
          <w:rFonts w:eastAsia="ＭＳ Ｐゴシック"/>
          <w:lang w:val="ru-RU"/>
        </w:rPr>
      </w:pPr>
      <w:r>
        <w:rPr>
          <w:rFonts w:eastAsia="ＭＳ Ｐゴシック"/>
          <w:lang w:val="ru-RU"/>
        </w:rPr>
        <w:t>Посольство Японии в РФ, именуемое в дальнейшем</w:t>
      </w:r>
      <w:r w:rsidR="00B61699">
        <w:rPr>
          <w:rFonts w:eastAsia="ＭＳ Ｐゴシック" w:hint="eastAsia"/>
          <w:lang w:val="ru-RU"/>
        </w:rPr>
        <w:t xml:space="preserve"> </w:t>
      </w:r>
      <w:r w:rsidR="00B61699">
        <w:rPr>
          <w:rFonts w:eastAsia="ＭＳ Ｐゴシック"/>
          <w:lang w:val="ru-RU"/>
        </w:rPr>
        <w:t>“А”</w:t>
      </w:r>
      <w:r>
        <w:rPr>
          <w:rFonts w:eastAsia="ＭＳ Ｐゴシック"/>
          <w:lang w:val="ru-RU"/>
        </w:rPr>
        <w:t xml:space="preserve">, в лице Министра г-на </w:t>
      </w:r>
      <w:r w:rsidR="00825017">
        <w:rPr>
          <w:rFonts w:eastAsia="ＭＳ Ｐゴシック"/>
          <w:lang w:val="ru-RU"/>
        </w:rPr>
        <w:t>ИСИДЗЭ</w:t>
      </w:r>
      <w:r>
        <w:rPr>
          <w:rFonts w:eastAsia="ＭＳ Ｐゴシック"/>
          <w:lang w:val="ru-RU"/>
        </w:rPr>
        <w:t xml:space="preserve"> </w:t>
      </w:r>
      <w:proofErr w:type="spellStart"/>
      <w:r w:rsidR="00825017">
        <w:rPr>
          <w:rFonts w:eastAsia="ＭＳ Ｐゴシック"/>
          <w:lang w:val="ru-RU"/>
        </w:rPr>
        <w:t>Мотоюки</w:t>
      </w:r>
      <w:proofErr w:type="spellEnd"/>
      <w:r>
        <w:rPr>
          <w:rFonts w:eastAsia="ＭＳ Ｐゴシック"/>
          <w:lang w:val="ru-RU"/>
        </w:rPr>
        <w:t>, действующего</w:t>
      </w:r>
      <w:r w:rsidR="00825017">
        <w:rPr>
          <w:rFonts w:eastAsia="ＭＳ Ｐゴシック"/>
          <w:lang w:val="ru-RU"/>
        </w:rPr>
        <w:t xml:space="preserve"> на основании Доверенности от </w:t>
      </w:r>
      <w:r w:rsidR="004C5100">
        <w:rPr>
          <w:rFonts w:eastAsia="ＭＳ Ｐゴシック" w:hint="eastAsia"/>
          <w:lang w:val="ru-RU"/>
        </w:rPr>
        <w:t xml:space="preserve">4. </w:t>
      </w:r>
      <w:r w:rsidR="004C5100">
        <w:rPr>
          <w:rFonts w:eastAsia="ＭＳ Ｐゴシック"/>
          <w:lang w:val="ru-RU"/>
        </w:rPr>
        <w:t xml:space="preserve">Сентября </w:t>
      </w:r>
      <w:r>
        <w:rPr>
          <w:rFonts w:eastAsia="ＭＳ Ｐゴシック"/>
          <w:lang w:val="ru-RU"/>
        </w:rPr>
        <w:t>201</w:t>
      </w:r>
      <w:r w:rsidR="00825017">
        <w:rPr>
          <w:rFonts w:eastAsia="ＭＳ Ｐゴシック"/>
          <w:lang w:val="ru-RU"/>
        </w:rPr>
        <w:t>8</w:t>
      </w:r>
      <w:r>
        <w:rPr>
          <w:rFonts w:eastAsia="ＭＳ Ｐゴシック"/>
          <w:lang w:val="ru-RU"/>
        </w:rPr>
        <w:t>, и</w:t>
      </w:r>
      <w:proofErr w:type="gramStart"/>
      <w:r>
        <w:rPr>
          <w:rFonts w:eastAsia="ＭＳ Ｐゴシック"/>
          <w:lang w:val="ru-RU"/>
        </w:rPr>
        <w:t xml:space="preserve"> </w:t>
      </w:r>
      <w:r w:rsidRPr="006719C8">
        <w:rPr>
          <w:rFonts w:eastAsia="ＭＳ Ｐゴシック"/>
          <w:u w:val="single"/>
          <w:lang w:val="ru-RU"/>
        </w:rPr>
        <w:t xml:space="preserve">      </w:t>
      </w:r>
      <w:r>
        <w:rPr>
          <w:rFonts w:eastAsia="ＭＳ Ｐゴシック"/>
          <w:lang w:val="ru-RU"/>
        </w:rPr>
        <w:t>,</w:t>
      </w:r>
      <w:proofErr w:type="gramEnd"/>
      <w:r>
        <w:rPr>
          <w:rFonts w:eastAsia="ＭＳ Ｐゴシック"/>
          <w:lang w:val="ru-RU"/>
        </w:rPr>
        <w:t xml:space="preserve"> именуемое в дальнейшем</w:t>
      </w:r>
      <w:r w:rsidR="00B61699">
        <w:rPr>
          <w:rFonts w:eastAsia="ＭＳ Ｐゴシック" w:hint="eastAsia"/>
          <w:lang w:val="ru-RU"/>
        </w:rPr>
        <w:t xml:space="preserve"> </w:t>
      </w:r>
      <w:r w:rsidR="00B61699">
        <w:rPr>
          <w:rFonts w:eastAsia="ＭＳ Ｐゴシック"/>
          <w:lang w:val="ru-RU"/>
        </w:rPr>
        <w:t>“Б”</w:t>
      </w:r>
      <w:r>
        <w:rPr>
          <w:rFonts w:eastAsia="ＭＳ Ｐゴシック"/>
          <w:lang w:val="ru-RU"/>
        </w:rPr>
        <w:t xml:space="preserve">, в лице </w:t>
      </w:r>
      <w:r w:rsidRPr="006719C8">
        <w:rPr>
          <w:rFonts w:eastAsia="ＭＳ Ｐゴシック"/>
          <w:u w:val="single"/>
          <w:lang w:val="ru-RU"/>
        </w:rPr>
        <w:t xml:space="preserve">     </w:t>
      </w:r>
      <w:r>
        <w:rPr>
          <w:rFonts w:eastAsia="ＭＳ Ｐゴシック"/>
          <w:u w:val="single"/>
          <w:lang w:val="ru-RU"/>
        </w:rPr>
        <w:t>,</w:t>
      </w:r>
      <w:r w:rsidR="00315389">
        <w:rPr>
          <w:rFonts w:eastAsia="ＭＳ Ｐゴシック"/>
          <w:lang w:val="ru-RU"/>
        </w:rPr>
        <w:t xml:space="preserve"> настоящим договариваются о нижеследующем относительно проведения определенн</w:t>
      </w:r>
      <w:r>
        <w:rPr>
          <w:rFonts w:eastAsia="ＭＳ Ｐゴシック"/>
          <w:lang w:val="ru-RU"/>
        </w:rPr>
        <w:t xml:space="preserve">ого проекта </w:t>
      </w:r>
      <w:r w:rsidR="00315389">
        <w:rPr>
          <w:rFonts w:eastAsia="ＭＳ Ｐゴシック"/>
          <w:lang w:val="ru-RU"/>
        </w:rPr>
        <w:t>:</w:t>
      </w:r>
    </w:p>
    <w:p w:rsidR="00315389" w:rsidRDefault="00315389" w:rsidP="00315389">
      <w:pPr>
        <w:ind w:left="-567"/>
        <w:rPr>
          <w:rFonts w:eastAsia="ＭＳ Ｐゴシック"/>
          <w:lang w:val="ru-RU"/>
        </w:rPr>
      </w:pPr>
    </w:p>
    <w:p w:rsidR="00315389" w:rsidRDefault="00315389" w:rsidP="00315389">
      <w:pPr>
        <w:pStyle w:val="1"/>
        <w:rPr>
          <w:lang w:val="ru-RU"/>
        </w:rPr>
      </w:pPr>
      <w:r>
        <w:rPr>
          <w:lang w:val="ru-RU"/>
        </w:rPr>
        <w:t>Статья 1</w:t>
      </w:r>
    </w:p>
    <w:p w:rsidR="00315389" w:rsidRDefault="00315389" w:rsidP="00315389">
      <w:pPr>
        <w:ind w:left="-567"/>
        <w:rPr>
          <w:rFonts w:eastAsia="ＭＳ Ｐゴシック"/>
          <w:lang w:val="ru-RU"/>
        </w:rPr>
      </w:pPr>
      <w:r>
        <w:rPr>
          <w:rFonts w:eastAsia="ＭＳ Ｐゴシック"/>
          <w:lang w:val="ru-RU"/>
        </w:rPr>
        <w:t>“А”</w:t>
      </w:r>
      <w:r w:rsidRPr="00366329">
        <w:rPr>
          <w:rFonts w:eastAsia="ＭＳ Ｐゴシック"/>
          <w:lang w:val="ru-RU"/>
        </w:rPr>
        <w:t xml:space="preserve"> </w:t>
      </w:r>
      <w:r w:rsidR="006719C8">
        <w:rPr>
          <w:rFonts w:eastAsia="ＭＳ Ｐゴシック"/>
          <w:lang w:val="ru-RU"/>
        </w:rPr>
        <w:t>поручает “Б” реализовать</w:t>
      </w:r>
      <w:r w:rsidR="004B03FA">
        <w:rPr>
          <w:rFonts w:eastAsia="ＭＳ Ｐゴシック" w:hint="eastAsia"/>
          <w:lang w:val="ru-RU"/>
        </w:rPr>
        <w:t xml:space="preserve"> </w:t>
      </w:r>
      <w:r w:rsidR="004B03FA">
        <w:rPr>
          <w:rFonts w:eastAsia="ＭＳ Ｐゴシック"/>
          <w:lang w:val="ru-RU"/>
        </w:rPr>
        <w:t>“</w:t>
      </w:r>
      <w:r w:rsidR="006719C8">
        <w:rPr>
          <w:rFonts w:eastAsia="ＭＳ Ｐゴシック"/>
          <w:lang w:val="ru-RU"/>
        </w:rPr>
        <w:t>проект</w:t>
      </w:r>
      <w:r>
        <w:rPr>
          <w:rFonts w:eastAsia="ＭＳ Ｐゴシック"/>
          <w:lang w:val="ru-RU"/>
        </w:rPr>
        <w:t>, касающ</w:t>
      </w:r>
      <w:r w:rsidR="006719C8">
        <w:rPr>
          <w:rFonts w:eastAsia="ＭＳ Ｐゴシック"/>
          <w:lang w:val="ru-RU"/>
        </w:rPr>
        <w:t xml:space="preserve">ийся </w:t>
      </w:r>
      <w:r w:rsidR="00825017" w:rsidRPr="00825017">
        <w:rPr>
          <w:rFonts w:eastAsia="ＭＳ Ｐゴシック"/>
          <w:lang w:val="ru-RU"/>
        </w:rPr>
        <w:t>проведени</w:t>
      </w:r>
      <w:r w:rsidR="00825017">
        <w:rPr>
          <w:rFonts w:eastAsia="ＭＳ Ｐゴシック"/>
          <w:lang w:val="ru-RU"/>
        </w:rPr>
        <w:t>я</w:t>
      </w:r>
      <w:r w:rsidR="00825017" w:rsidRPr="00825017">
        <w:rPr>
          <w:rFonts w:eastAsia="ＭＳ Ｐゴシック"/>
          <w:lang w:val="ru-RU"/>
        </w:rPr>
        <w:t xml:space="preserve"> фотоконкурса с использованием социальных сетей в рамках Года Японии в России</w:t>
      </w:r>
      <w:r w:rsidR="004B03FA">
        <w:rPr>
          <w:rFonts w:eastAsia="ＭＳ Ｐゴシック"/>
          <w:lang w:val="ru-RU"/>
        </w:rPr>
        <w:t>”</w:t>
      </w:r>
      <w:r w:rsidR="004B03FA">
        <w:rPr>
          <w:rFonts w:eastAsia="ＭＳ Ｐゴシック" w:hint="eastAsia"/>
          <w:lang w:val="ru-RU"/>
        </w:rPr>
        <w:t xml:space="preserve"> </w:t>
      </w:r>
      <w:r w:rsidR="006719C8">
        <w:rPr>
          <w:rFonts w:eastAsia="ＭＳ Ｐゴシック"/>
          <w:lang w:val="ru-RU"/>
        </w:rPr>
        <w:t xml:space="preserve">в соответствии </w:t>
      </w:r>
      <w:proofErr w:type="gramStart"/>
      <w:r w:rsidR="006719C8">
        <w:rPr>
          <w:rFonts w:eastAsia="ＭＳ Ｐゴシック"/>
          <w:lang w:val="ru-RU"/>
        </w:rPr>
        <w:t>с</w:t>
      </w:r>
      <w:proofErr w:type="gramEnd"/>
      <w:r w:rsidR="006719C8">
        <w:rPr>
          <w:rFonts w:eastAsia="ＭＳ Ｐゴシック"/>
          <w:lang w:val="ru-RU"/>
        </w:rPr>
        <w:t xml:space="preserve"> прилагаемым Планом проекта</w:t>
      </w:r>
      <w:r>
        <w:rPr>
          <w:rFonts w:eastAsia="ＭＳ Ｐゴシック"/>
          <w:lang w:val="ru-RU"/>
        </w:rPr>
        <w:t>.</w:t>
      </w:r>
    </w:p>
    <w:p w:rsidR="00315389" w:rsidRDefault="00315389" w:rsidP="00315389">
      <w:pPr>
        <w:ind w:left="-567"/>
        <w:rPr>
          <w:rFonts w:eastAsia="ＭＳ Ｐゴシック"/>
          <w:lang w:val="ru-RU"/>
        </w:rPr>
      </w:pPr>
    </w:p>
    <w:p w:rsidR="00315389" w:rsidRDefault="00315389" w:rsidP="00315389">
      <w:pPr>
        <w:pStyle w:val="1"/>
        <w:rPr>
          <w:lang w:val="ru-RU"/>
        </w:rPr>
      </w:pPr>
      <w:r>
        <w:rPr>
          <w:lang w:val="ru-RU"/>
        </w:rPr>
        <w:t>Статья 2</w:t>
      </w:r>
    </w:p>
    <w:p w:rsidR="00315389" w:rsidRDefault="00315389" w:rsidP="00315389">
      <w:pPr>
        <w:ind w:left="-567"/>
        <w:rPr>
          <w:rFonts w:eastAsia="ＭＳ Ｐゴシック"/>
          <w:lang w:val="ru-RU"/>
        </w:rPr>
      </w:pPr>
      <w:r>
        <w:rPr>
          <w:rFonts w:eastAsia="ＭＳ Ｐゴシック"/>
          <w:lang w:val="ru-RU"/>
        </w:rPr>
        <w:t>Срок действия насто</w:t>
      </w:r>
      <w:r w:rsidR="006719C8">
        <w:rPr>
          <w:rFonts w:eastAsia="ＭＳ Ｐゴシック"/>
          <w:lang w:val="ru-RU"/>
        </w:rPr>
        <w:t>ящего Дого</w:t>
      </w:r>
      <w:r w:rsidR="00473555">
        <w:rPr>
          <w:rFonts w:eastAsia="ＭＳ Ｐゴシック"/>
          <w:lang w:val="ru-RU"/>
        </w:rPr>
        <w:t xml:space="preserve">вора начинается </w:t>
      </w:r>
      <w:r w:rsidR="00825017">
        <w:rPr>
          <w:rFonts w:eastAsia="ＭＳ Ｐゴシック"/>
          <w:lang w:val="ru-RU"/>
        </w:rPr>
        <w:t>…</w:t>
      </w:r>
      <w:r w:rsidR="006719C8">
        <w:rPr>
          <w:rFonts w:eastAsia="ＭＳ Ｐゴシック"/>
          <w:lang w:val="ru-RU"/>
        </w:rPr>
        <w:t xml:space="preserve"> 20</w:t>
      </w:r>
      <w:r w:rsidR="004C5100">
        <w:rPr>
          <w:rFonts w:eastAsia="ＭＳ Ｐゴシック"/>
          <w:lang w:val="ru-RU"/>
        </w:rPr>
        <w:t>19</w:t>
      </w:r>
      <w:r w:rsidR="00473555">
        <w:rPr>
          <w:rFonts w:eastAsia="ＭＳ Ｐゴシック"/>
          <w:lang w:val="ru-RU"/>
        </w:rPr>
        <w:t xml:space="preserve"> и заканчивается 31 марта 201</w:t>
      </w:r>
      <w:r w:rsidR="00473555">
        <w:rPr>
          <w:rFonts w:eastAsia="ＭＳ Ｐゴシック" w:hint="eastAsia"/>
          <w:lang w:val="ru-RU"/>
        </w:rPr>
        <w:t>9</w:t>
      </w:r>
      <w:r w:rsidR="006719C8">
        <w:rPr>
          <w:rFonts w:eastAsia="ＭＳ Ｐゴシック"/>
          <w:lang w:val="ru-RU"/>
        </w:rPr>
        <w:t>.</w:t>
      </w:r>
    </w:p>
    <w:p w:rsidR="00315389" w:rsidRDefault="00315389" w:rsidP="00315389">
      <w:pPr>
        <w:ind w:left="-567"/>
        <w:rPr>
          <w:rFonts w:eastAsia="ＭＳ Ｐゴシック"/>
          <w:lang w:val="ru-RU"/>
        </w:rPr>
      </w:pPr>
    </w:p>
    <w:p w:rsidR="00315389" w:rsidRDefault="00315389" w:rsidP="00315389">
      <w:pPr>
        <w:pStyle w:val="1"/>
        <w:rPr>
          <w:lang w:val="ru-RU"/>
        </w:rPr>
      </w:pPr>
      <w:r>
        <w:rPr>
          <w:lang w:val="ru-RU"/>
        </w:rPr>
        <w:t>Статья 3</w:t>
      </w:r>
    </w:p>
    <w:p w:rsidR="00315389" w:rsidRDefault="00315389" w:rsidP="00315389">
      <w:pPr>
        <w:ind w:left="-567"/>
        <w:rPr>
          <w:rFonts w:eastAsia="ＭＳ Ｐゴシック"/>
          <w:lang w:val="ru-RU"/>
        </w:rPr>
      </w:pPr>
      <w:r>
        <w:rPr>
          <w:rFonts w:eastAsia="ＭＳ Ｐゴシック"/>
          <w:lang w:val="ru-RU"/>
        </w:rPr>
        <w:t xml:space="preserve">Оплата </w:t>
      </w:r>
      <w:r w:rsidR="006719C8">
        <w:rPr>
          <w:rFonts w:eastAsia="ＭＳ Ｐゴシック"/>
          <w:lang w:val="ru-RU"/>
        </w:rPr>
        <w:t>проекта</w:t>
      </w:r>
      <w:r w:rsidR="00473555">
        <w:rPr>
          <w:rFonts w:eastAsia="ＭＳ Ｐゴシック"/>
          <w:lang w:val="ru-RU"/>
        </w:rPr>
        <w:t>, проводимого</w:t>
      </w:r>
      <w:r>
        <w:rPr>
          <w:rFonts w:eastAsia="ＭＳ Ｐゴシック"/>
          <w:lang w:val="ru-RU"/>
        </w:rPr>
        <w:t xml:space="preserve"> в соответствии с настоящим дог</w:t>
      </w:r>
      <w:r w:rsidR="006719C8">
        <w:rPr>
          <w:rFonts w:eastAsia="ＭＳ Ｐゴシック"/>
          <w:lang w:val="ru-RU"/>
        </w:rPr>
        <w:t xml:space="preserve">овором, составит сумму </w:t>
      </w:r>
      <w:r w:rsidR="00825017">
        <w:rPr>
          <w:rFonts w:eastAsia="ＭＳ Ｐゴシック"/>
          <w:lang w:val="ru-RU"/>
        </w:rPr>
        <w:t>не более</w:t>
      </w:r>
      <w:r w:rsidR="006719C8">
        <w:rPr>
          <w:rFonts w:eastAsia="ＭＳ Ｐゴシック"/>
          <w:lang w:val="ru-RU"/>
        </w:rPr>
        <w:t xml:space="preserve"> ___  доллар</w:t>
      </w:r>
      <w:r w:rsidR="00825017">
        <w:rPr>
          <w:rFonts w:eastAsia="ＭＳ Ｐゴシック"/>
          <w:lang w:val="ru-RU"/>
        </w:rPr>
        <w:t>ов</w:t>
      </w:r>
      <w:r w:rsidR="006719C8">
        <w:rPr>
          <w:rFonts w:eastAsia="ＭＳ Ｐゴシック"/>
          <w:lang w:val="ru-RU"/>
        </w:rPr>
        <w:t xml:space="preserve"> США</w:t>
      </w:r>
      <w:r>
        <w:rPr>
          <w:rFonts w:eastAsia="ＭＳ Ｐゴシック"/>
          <w:lang w:val="ru-RU"/>
        </w:rPr>
        <w:t xml:space="preserve"> (далее “Сумма контракта”).</w:t>
      </w:r>
    </w:p>
    <w:p w:rsidR="00315389" w:rsidRDefault="00315389" w:rsidP="006719C8">
      <w:pPr>
        <w:rPr>
          <w:rFonts w:eastAsia="ＭＳ Ｐゴシック"/>
          <w:lang w:val="ru-RU"/>
        </w:rPr>
      </w:pPr>
    </w:p>
    <w:p w:rsidR="00315389" w:rsidRDefault="00315389" w:rsidP="00315389">
      <w:pPr>
        <w:pStyle w:val="1"/>
        <w:rPr>
          <w:lang w:val="ru-RU"/>
        </w:rPr>
      </w:pPr>
      <w:r>
        <w:rPr>
          <w:lang w:val="ru-RU"/>
        </w:rPr>
        <w:t>Статья 4</w:t>
      </w:r>
    </w:p>
    <w:p w:rsidR="00315389" w:rsidRDefault="00315389" w:rsidP="00315389">
      <w:pPr>
        <w:ind w:left="-567"/>
        <w:rPr>
          <w:rFonts w:eastAsia="ＭＳ Ｐゴシック"/>
          <w:lang w:val="ru-RU"/>
        </w:rPr>
      </w:pPr>
      <w:r>
        <w:rPr>
          <w:rFonts w:eastAsia="ＭＳ Ｐゴシック"/>
          <w:lang w:val="ru-RU"/>
        </w:rPr>
        <w:t xml:space="preserve">“Б” </w:t>
      </w:r>
      <w:proofErr w:type="gramStart"/>
      <w:r>
        <w:rPr>
          <w:rFonts w:eastAsia="ＭＳ Ｐゴシック"/>
          <w:lang w:val="ru-RU"/>
        </w:rPr>
        <w:t>обязан</w:t>
      </w:r>
      <w:proofErr w:type="gramEnd"/>
      <w:r>
        <w:rPr>
          <w:rFonts w:eastAsia="ＭＳ Ｐゴシック"/>
          <w:lang w:val="ru-RU"/>
        </w:rPr>
        <w:t xml:space="preserve"> не раскрывать какой-либо третьей стороне существо услуг, предоставляемых ими по условиям настоящего Договора, а также любую конфид</w:t>
      </w:r>
      <w:r w:rsidR="00DE0C59">
        <w:rPr>
          <w:rFonts w:eastAsia="ＭＳ Ｐゴシック"/>
          <w:lang w:val="ru-RU"/>
        </w:rPr>
        <w:t xml:space="preserve">енциальную информацию, ставшую </w:t>
      </w:r>
      <w:r>
        <w:rPr>
          <w:rFonts w:eastAsia="ＭＳ Ｐゴシック"/>
          <w:lang w:val="ru-RU"/>
        </w:rPr>
        <w:t>известной ему в процессе оказания услуг, предусмотренных настоящим договором.</w:t>
      </w:r>
    </w:p>
    <w:p w:rsidR="00315389" w:rsidRDefault="00315389" w:rsidP="00315389">
      <w:pPr>
        <w:ind w:left="-567"/>
        <w:rPr>
          <w:rFonts w:eastAsia="ＭＳ Ｐゴシック"/>
          <w:lang w:val="ru-RU"/>
        </w:rPr>
      </w:pPr>
    </w:p>
    <w:p w:rsidR="00315389" w:rsidRDefault="00315389" w:rsidP="00315389">
      <w:pPr>
        <w:pStyle w:val="1"/>
        <w:rPr>
          <w:lang w:val="ru-RU"/>
        </w:rPr>
      </w:pPr>
      <w:r>
        <w:rPr>
          <w:lang w:val="ru-RU"/>
        </w:rPr>
        <w:t>Статья 5</w:t>
      </w:r>
    </w:p>
    <w:p w:rsidR="00315389" w:rsidRDefault="00315389" w:rsidP="00315389">
      <w:pPr>
        <w:ind w:left="-567"/>
        <w:rPr>
          <w:rFonts w:eastAsia="ＭＳ Ｐゴシック"/>
          <w:lang w:val="ru-RU"/>
        </w:rPr>
      </w:pPr>
      <w:r>
        <w:rPr>
          <w:rFonts w:eastAsia="ＭＳ Ｐゴシック"/>
          <w:lang w:val="ru-RU"/>
        </w:rPr>
        <w:t xml:space="preserve">После завершения </w:t>
      </w:r>
      <w:r w:rsidR="006719C8">
        <w:rPr>
          <w:rFonts w:eastAsia="ＭＳ Ｐゴシック"/>
          <w:lang w:val="ru-RU"/>
        </w:rPr>
        <w:t>проекта, предусмотренного</w:t>
      </w:r>
      <w:r>
        <w:rPr>
          <w:rFonts w:eastAsia="ＭＳ Ｐゴシック"/>
          <w:lang w:val="ru-RU"/>
        </w:rPr>
        <w:t xml:space="preserve"> настоящим договором “Б” п</w:t>
      </w:r>
      <w:r w:rsidR="00DE0C59">
        <w:rPr>
          <w:rFonts w:eastAsia="ＭＳ Ｐゴシック"/>
          <w:lang w:val="ru-RU"/>
        </w:rPr>
        <w:t xml:space="preserve">редставит “А” доклад, который </w:t>
      </w:r>
      <w:r>
        <w:rPr>
          <w:rFonts w:eastAsia="ＭＳ Ｐゴシック"/>
          <w:lang w:val="ru-RU"/>
        </w:rPr>
        <w:t>будет изучен и принят “А” или сотрудником</w:t>
      </w:r>
      <w:proofErr w:type="gramStart"/>
      <w:r>
        <w:rPr>
          <w:rFonts w:eastAsia="ＭＳ Ｐゴシック"/>
          <w:lang w:val="ru-RU"/>
        </w:rPr>
        <w:t>.</w:t>
      </w:r>
      <w:proofErr w:type="gramEnd"/>
      <w:r>
        <w:rPr>
          <w:rFonts w:eastAsia="ＭＳ Ｐゴシック"/>
          <w:lang w:val="ru-RU"/>
        </w:rPr>
        <w:t xml:space="preserve"> </w:t>
      </w:r>
      <w:proofErr w:type="gramStart"/>
      <w:r>
        <w:rPr>
          <w:rFonts w:eastAsia="ＭＳ Ｐゴシック"/>
          <w:lang w:val="ru-RU"/>
        </w:rPr>
        <w:t>н</w:t>
      </w:r>
      <w:proofErr w:type="gramEnd"/>
      <w:r>
        <w:rPr>
          <w:rFonts w:eastAsia="ＭＳ Ｐゴシック"/>
          <w:lang w:val="ru-RU"/>
        </w:rPr>
        <w:t>азначенным “А”.</w:t>
      </w:r>
      <w:r w:rsidR="00735D23">
        <w:rPr>
          <w:rFonts w:ascii="ＭＳ 明朝" w:hAnsi="ＭＳ 明朝" w:cs="ＭＳ 明朝"/>
          <w:color w:val="000000"/>
          <w:sz w:val="20"/>
          <w:lang w:val="ru-RU"/>
        </w:rPr>
        <w:t xml:space="preserve"> </w:t>
      </w:r>
      <w:r w:rsidR="00E65704" w:rsidRPr="00735D23">
        <w:rPr>
          <w:rFonts w:eastAsia="ＭＳ Ｐゴシック"/>
          <w:lang w:val="ru-RU"/>
        </w:rPr>
        <w:t>В случае</w:t>
      </w:r>
      <w:proofErr w:type="gramStart"/>
      <w:r w:rsidR="00E65704" w:rsidRPr="00735D23">
        <w:rPr>
          <w:rFonts w:eastAsia="ＭＳ Ｐゴシック"/>
          <w:lang w:val="ru-RU"/>
        </w:rPr>
        <w:t>,</w:t>
      </w:r>
      <w:proofErr w:type="gramEnd"/>
      <w:r w:rsidR="00E65704" w:rsidRPr="00735D23">
        <w:rPr>
          <w:rFonts w:eastAsia="ＭＳ Ｐゴシック"/>
          <w:lang w:val="ru-RU"/>
        </w:rPr>
        <w:t xml:space="preserve"> если </w:t>
      </w:r>
      <w:r w:rsidR="00E65704">
        <w:rPr>
          <w:rFonts w:eastAsia="ＭＳ Ｐゴシック"/>
          <w:lang w:val="ru-RU"/>
        </w:rPr>
        <w:t xml:space="preserve">“Б” </w:t>
      </w:r>
      <w:r w:rsidR="00E65704" w:rsidRPr="00735D23">
        <w:rPr>
          <w:rFonts w:eastAsia="ＭＳ Ｐゴシック"/>
          <w:lang w:val="ru-RU"/>
        </w:rPr>
        <w:t xml:space="preserve">не пройдет проверку по данной статье, </w:t>
      </w:r>
      <w:r w:rsidR="00E65704">
        <w:rPr>
          <w:rFonts w:eastAsia="ＭＳ Ｐゴシック"/>
          <w:lang w:val="ru-RU"/>
        </w:rPr>
        <w:t>“Б”</w:t>
      </w:r>
      <w:r w:rsidR="00E65704" w:rsidRPr="00735D23">
        <w:rPr>
          <w:rFonts w:eastAsia="ＭＳ Ｐゴシック"/>
          <w:lang w:val="ru-RU"/>
        </w:rPr>
        <w:t xml:space="preserve">, в соответствии с указаниями </w:t>
      </w:r>
      <w:r w:rsidR="00E65704">
        <w:rPr>
          <w:rFonts w:eastAsia="ＭＳ Ｐゴシック"/>
          <w:lang w:val="ru-RU"/>
        </w:rPr>
        <w:t>“А”</w:t>
      </w:r>
      <w:r w:rsidR="00E65704" w:rsidRPr="00735D23">
        <w:rPr>
          <w:rFonts w:eastAsia="ＭＳ Ｐゴシック"/>
          <w:lang w:val="ru-RU"/>
        </w:rPr>
        <w:t xml:space="preserve">, необходимо как можно скорее повторно предпринять необходимые меры </w:t>
      </w:r>
      <w:r w:rsidR="00735D23" w:rsidRPr="00735D23">
        <w:rPr>
          <w:rFonts w:eastAsia="ＭＳ Ｐゴシック"/>
          <w:lang w:val="ru-RU"/>
        </w:rPr>
        <w:t xml:space="preserve">за счет </w:t>
      </w:r>
      <w:r w:rsidR="00735D23">
        <w:rPr>
          <w:rFonts w:eastAsia="ＭＳ Ｐゴシック"/>
          <w:lang w:val="ru-RU"/>
        </w:rPr>
        <w:t xml:space="preserve">“Б” </w:t>
      </w:r>
      <w:r w:rsidR="00E65704" w:rsidRPr="00735D23">
        <w:rPr>
          <w:rFonts w:eastAsia="ＭＳ Ｐゴシック"/>
          <w:lang w:val="ru-RU"/>
        </w:rPr>
        <w:t xml:space="preserve">с целью завершения проекта. </w:t>
      </w:r>
    </w:p>
    <w:p w:rsidR="00315389" w:rsidRPr="006719C8" w:rsidRDefault="00315389" w:rsidP="00315389">
      <w:pPr>
        <w:ind w:left="-567"/>
        <w:rPr>
          <w:rFonts w:eastAsia="ＭＳ Ｐゴシック"/>
          <w:lang w:val="ru-RU"/>
        </w:rPr>
      </w:pPr>
    </w:p>
    <w:p w:rsidR="00315389" w:rsidRDefault="00315389" w:rsidP="00315389">
      <w:pPr>
        <w:pStyle w:val="1"/>
        <w:rPr>
          <w:lang w:val="ru-RU"/>
        </w:rPr>
      </w:pPr>
      <w:r>
        <w:rPr>
          <w:lang w:val="ru-RU"/>
        </w:rPr>
        <w:t>Статья 6</w:t>
      </w:r>
    </w:p>
    <w:p w:rsidR="00315389" w:rsidRDefault="00315389" w:rsidP="00315389">
      <w:pPr>
        <w:ind w:left="-567"/>
        <w:rPr>
          <w:rFonts w:eastAsia="ＭＳ Ｐゴシック"/>
          <w:lang w:val="ru-RU"/>
        </w:rPr>
      </w:pPr>
      <w:r>
        <w:rPr>
          <w:rFonts w:eastAsia="ＭＳ Ｐゴシック"/>
          <w:lang w:val="ru-RU"/>
        </w:rPr>
        <w:t xml:space="preserve">После представления “А” доклада </w:t>
      </w:r>
      <w:r w:rsidR="00825017">
        <w:rPr>
          <w:rFonts w:eastAsia="ＭＳ Ｐゴシック"/>
          <w:lang w:val="ru-RU"/>
        </w:rPr>
        <w:t xml:space="preserve">подробного финансового отчета </w:t>
      </w:r>
      <w:r>
        <w:rPr>
          <w:rFonts w:eastAsia="ＭＳ Ｐゴシック"/>
          <w:lang w:val="ru-RU"/>
        </w:rPr>
        <w:t xml:space="preserve">по итогам проведенного </w:t>
      </w:r>
      <w:r w:rsidR="006719C8">
        <w:rPr>
          <w:rFonts w:eastAsia="ＭＳ Ｐゴシック"/>
          <w:lang w:val="ru-RU"/>
        </w:rPr>
        <w:t>проекта</w:t>
      </w:r>
      <w:r w:rsidR="00DE0C59">
        <w:rPr>
          <w:rFonts w:eastAsia="ＭＳ Ｐゴシック"/>
          <w:lang w:val="ru-RU"/>
        </w:rPr>
        <w:t xml:space="preserve"> и после</w:t>
      </w:r>
      <w:r>
        <w:rPr>
          <w:rFonts w:eastAsia="ＭＳ Ｐゴシック"/>
          <w:lang w:val="ru-RU"/>
        </w:rPr>
        <w:t xml:space="preserve"> того, как “А” или назначенный им сотрудник ознакомится с этим докладом и примет его, “Б” немедленно направит “А” счет на </w:t>
      </w:r>
      <w:r w:rsidR="00825017">
        <w:rPr>
          <w:rFonts w:eastAsia="ＭＳ Ｐゴシック"/>
          <w:lang w:val="ru-RU"/>
        </w:rPr>
        <w:t xml:space="preserve">оплату фактических расходов (не превышающий </w:t>
      </w:r>
      <w:r>
        <w:rPr>
          <w:rFonts w:eastAsia="ＭＳ Ｐゴシック"/>
          <w:lang w:val="ru-RU"/>
        </w:rPr>
        <w:t>сумму контракта</w:t>
      </w:r>
      <w:r w:rsidR="00825017">
        <w:rPr>
          <w:rFonts w:eastAsia="ＭＳ Ｐゴシック"/>
          <w:lang w:val="ru-RU"/>
        </w:rPr>
        <w:t>)</w:t>
      </w:r>
      <w:r>
        <w:rPr>
          <w:rFonts w:eastAsia="ＭＳ Ｐゴシック"/>
          <w:lang w:val="ru-RU"/>
        </w:rPr>
        <w:t>. “А” обязан оплатить с</w:t>
      </w:r>
      <w:r w:rsidR="00825017">
        <w:rPr>
          <w:rFonts w:eastAsia="ＭＳ Ｐゴシック"/>
          <w:lang w:val="ru-RU"/>
        </w:rPr>
        <w:t>чет</w:t>
      </w:r>
      <w:r>
        <w:rPr>
          <w:rFonts w:eastAsia="ＭＳ Ｐゴシック"/>
          <w:lang w:val="ru-RU"/>
        </w:rPr>
        <w:t xml:space="preserve"> в течение 30 дней после </w:t>
      </w:r>
      <w:r w:rsidR="00825017">
        <w:rPr>
          <w:rFonts w:eastAsia="ＭＳ Ｐゴシック"/>
          <w:lang w:val="ru-RU"/>
        </w:rPr>
        <w:t xml:space="preserve">его </w:t>
      </w:r>
      <w:r>
        <w:rPr>
          <w:rFonts w:eastAsia="ＭＳ Ｐゴシック"/>
          <w:lang w:val="ru-RU"/>
        </w:rPr>
        <w:t>получения.</w:t>
      </w:r>
    </w:p>
    <w:p w:rsidR="00315389" w:rsidRDefault="00315389" w:rsidP="00315389">
      <w:pPr>
        <w:ind w:left="-567"/>
        <w:rPr>
          <w:rFonts w:eastAsia="ＭＳ Ｐゴシック"/>
          <w:lang w:val="ru-RU"/>
        </w:rPr>
      </w:pPr>
    </w:p>
    <w:p w:rsidR="00315389" w:rsidRDefault="00315389" w:rsidP="00315389">
      <w:pPr>
        <w:pStyle w:val="1"/>
        <w:rPr>
          <w:lang w:val="ru-RU"/>
        </w:rPr>
      </w:pPr>
      <w:r>
        <w:rPr>
          <w:lang w:val="ru-RU"/>
        </w:rPr>
        <w:t>Статья 7</w:t>
      </w:r>
    </w:p>
    <w:p w:rsidR="00315389" w:rsidRDefault="00315389" w:rsidP="00315389">
      <w:pPr>
        <w:ind w:left="-567"/>
        <w:rPr>
          <w:rFonts w:eastAsia="ＭＳ Ｐゴシック"/>
          <w:lang w:val="ru-RU"/>
        </w:rPr>
      </w:pPr>
      <w:r>
        <w:rPr>
          <w:rFonts w:eastAsia="ＭＳ Ｐゴシック"/>
          <w:lang w:val="ru-RU"/>
        </w:rPr>
        <w:t>В случае если “А” не получит доклада</w:t>
      </w:r>
      <w:r w:rsidR="00C60271" w:rsidRPr="00C60271">
        <w:rPr>
          <w:rFonts w:eastAsia="ＭＳ Ｐゴシック"/>
          <w:lang w:val="ru-RU"/>
        </w:rPr>
        <w:t xml:space="preserve"> </w:t>
      </w:r>
      <w:r w:rsidR="00C60271">
        <w:rPr>
          <w:rFonts w:eastAsia="ＭＳ Ｐゴシック"/>
          <w:lang w:val="ru-RU"/>
        </w:rPr>
        <w:t>в сроки, предусмотренные</w:t>
      </w:r>
      <w:r>
        <w:rPr>
          <w:rFonts w:eastAsia="ＭＳ Ｐゴシック"/>
          <w:lang w:val="ru-RU"/>
        </w:rPr>
        <w:t xml:space="preserve"> Планом</w:t>
      </w:r>
      <w:r w:rsidR="006719C8">
        <w:rPr>
          <w:rFonts w:eastAsia="ＭＳ Ｐゴシック"/>
          <w:lang w:val="ru-RU"/>
        </w:rPr>
        <w:t xml:space="preserve"> реализации проекта</w:t>
      </w:r>
      <w:r>
        <w:rPr>
          <w:rFonts w:eastAsia="ＭＳ Ｐゴシック"/>
          <w:lang w:val="ru-RU"/>
        </w:rPr>
        <w:t xml:space="preserve">, </w:t>
      </w:r>
      <w:r w:rsidR="00DE0C59">
        <w:rPr>
          <w:rFonts w:eastAsia="ＭＳ Ｐゴシック"/>
          <w:lang w:val="ru-RU"/>
        </w:rPr>
        <w:t xml:space="preserve">по </w:t>
      </w:r>
      <w:r>
        <w:rPr>
          <w:rFonts w:eastAsia="ＭＳ Ｐゴシック"/>
          <w:lang w:val="ru-RU"/>
        </w:rPr>
        <w:t xml:space="preserve">обстоятельствам, ответственность за которые несет “Б”, то “А” будет вправе взыскать с “Б” неустойку в размере </w:t>
      </w:r>
      <w:r w:rsidR="00C60271">
        <w:rPr>
          <w:rFonts w:eastAsia="ＭＳ Ｐゴシック" w:hint="eastAsia"/>
          <w:lang w:val="ru-RU"/>
        </w:rPr>
        <w:t>2,7</w:t>
      </w:r>
      <w:r>
        <w:rPr>
          <w:rFonts w:eastAsia="ＭＳ Ｐゴシック"/>
          <w:lang w:val="ru-RU"/>
        </w:rPr>
        <w:t>% годовых от суммы к</w:t>
      </w:r>
      <w:r w:rsidR="00DE0C59">
        <w:rPr>
          <w:rFonts w:eastAsia="ＭＳ Ｐゴシック"/>
          <w:lang w:val="ru-RU"/>
        </w:rPr>
        <w:t xml:space="preserve">онтракта </w:t>
      </w:r>
      <w:r>
        <w:rPr>
          <w:rFonts w:eastAsia="ＭＳ Ｐゴシック"/>
          <w:lang w:val="ru-RU"/>
        </w:rPr>
        <w:t>за каждый день после последнего установленного срока до дня фактического представления доклада.</w:t>
      </w:r>
    </w:p>
    <w:p w:rsidR="00315389" w:rsidRDefault="00315389" w:rsidP="00315389">
      <w:pPr>
        <w:ind w:left="-567"/>
        <w:rPr>
          <w:rFonts w:eastAsia="ＭＳ Ｐゴシック"/>
          <w:lang w:val="ru-RU"/>
        </w:rPr>
      </w:pPr>
    </w:p>
    <w:p w:rsidR="00315389" w:rsidRDefault="00315389" w:rsidP="00315389">
      <w:pPr>
        <w:pStyle w:val="1"/>
        <w:rPr>
          <w:lang w:val="ru-RU"/>
        </w:rPr>
      </w:pPr>
      <w:r>
        <w:rPr>
          <w:lang w:val="ru-RU"/>
        </w:rPr>
        <w:t>Статья 8</w:t>
      </w:r>
    </w:p>
    <w:p w:rsidR="00315389" w:rsidRDefault="00315389" w:rsidP="00DE0C59">
      <w:pPr>
        <w:ind w:left="-567"/>
        <w:rPr>
          <w:rFonts w:eastAsia="ＭＳ Ｐゴシック"/>
          <w:lang w:val="ru-RU"/>
        </w:rPr>
      </w:pPr>
      <w:r>
        <w:rPr>
          <w:rFonts w:eastAsia="ＭＳ Ｐゴシック"/>
          <w:lang w:val="ru-RU"/>
        </w:rPr>
        <w:t>В случае если “А” не оплатит счет в срок</w:t>
      </w:r>
      <w:proofErr w:type="gramStart"/>
      <w:r>
        <w:rPr>
          <w:rFonts w:eastAsia="ＭＳ Ｐゴシック"/>
          <w:lang w:val="ru-RU"/>
        </w:rPr>
        <w:t xml:space="preserve"> ,</w:t>
      </w:r>
      <w:proofErr w:type="gramEnd"/>
      <w:r>
        <w:rPr>
          <w:rFonts w:eastAsia="ＭＳ Ｐゴシック"/>
          <w:lang w:val="ru-RU"/>
        </w:rPr>
        <w:t xml:space="preserve"> указанный в статье 6, и если причина такой неуплаты не может быть приписана стихийному бедствию или иному неконтролируемому событию, то “А” будет обязан уплатить “Б” неустойку в размере</w:t>
      </w:r>
      <w:r w:rsidR="006719C8">
        <w:rPr>
          <w:rFonts w:eastAsia="ＭＳ Ｐゴシック"/>
          <w:lang w:val="ru-RU"/>
        </w:rPr>
        <w:t xml:space="preserve"> </w:t>
      </w:r>
      <w:r w:rsidR="00C60271">
        <w:rPr>
          <w:rFonts w:eastAsia="ＭＳ Ｐゴシック" w:hint="eastAsia"/>
          <w:lang w:val="ru-RU"/>
        </w:rPr>
        <w:t>2,7</w:t>
      </w:r>
      <w:r w:rsidR="006719C8">
        <w:rPr>
          <w:rFonts w:eastAsia="ＭＳ Ｐゴシック"/>
          <w:lang w:val="ru-RU"/>
        </w:rPr>
        <w:t>%</w:t>
      </w:r>
      <w:r w:rsidR="00DE0C59">
        <w:rPr>
          <w:rFonts w:eastAsia="ＭＳ Ｐゴシック"/>
          <w:lang w:val="ru-RU"/>
        </w:rPr>
        <w:t xml:space="preserve"> годовых от суммы </w:t>
      </w:r>
      <w:r w:rsidR="00C60271">
        <w:rPr>
          <w:rFonts w:eastAsia="ＭＳ Ｐゴシック"/>
          <w:lang w:val="ru-RU"/>
        </w:rPr>
        <w:t>счета</w:t>
      </w:r>
      <w:r w:rsidR="00DE0C59">
        <w:rPr>
          <w:rFonts w:eastAsia="ＭＳ Ｐゴシック"/>
          <w:lang w:val="ru-RU"/>
        </w:rPr>
        <w:t>,</w:t>
      </w:r>
      <w:r>
        <w:rPr>
          <w:rFonts w:eastAsia="ＭＳ Ｐゴシック"/>
          <w:lang w:val="ru-RU"/>
        </w:rPr>
        <w:t xml:space="preserve"> за каждый день после последнего установленного срока до дня фактического дня оплаты.</w:t>
      </w:r>
    </w:p>
    <w:p w:rsidR="00315389" w:rsidRDefault="00315389" w:rsidP="00315389">
      <w:pPr>
        <w:ind w:left="-567"/>
        <w:rPr>
          <w:rFonts w:eastAsia="ＭＳ Ｐゴシック"/>
          <w:lang w:val="ru-RU"/>
        </w:rPr>
      </w:pPr>
    </w:p>
    <w:p w:rsidR="00315389" w:rsidRDefault="00315389" w:rsidP="00315389">
      <w:pPr>
        <w:pStyle w:val="1"/>
        <w:rPr>
          <w:lang w:val="ru-RU"/>
        </w:rPr>
      </w:pPr>
      <w:r>
        <w:rPr>
          <w:lang w:val="ru-RU"/>
        </w:rPr>
        <w:t>Статья 9</w:t>
      </w:r>
    </w:p>
    <w:p w:rsidR="00315389" w:rsidRDefault="00315389" w:rsidP="00315389">
      <w:pPr>
        <w:ind w:left="-567"/>
        <w:rPr>
          <w:rFonts w:eastAsia="ＭＳ Ｐゴシック"/>
          <w:lang w:val="ru-RU"/>
        </w:rPr>
      </w:pPr>
      <w:r>
        <w:rPr>
          <w:rFonts w:eastAsia="ＭＳ Ｐゴシック"/>
          <w:lang w:val="ru-RU"/>
        </w:rPr>
        <w:t>Если “А” посчитает, что “Б” нарушил</w:t>
      </w:r>
      <w:r w:rsidR="00DE0C59">
        <w:rPr>
          <w:rFonts w:eastAsia="ＭＳ Ｐゴシック"/>
          <w:lang w:val="ru-RU"/>
        </w:rPr>
        <w:t xml:space="preserve"> условия настоящего договора, </w:t>
      </w:r>
      <w:r>
        <w:rPr>
          <w:rFonts w:eastAsia="ＭＳ Ｐゴシック"/>
          <w:lang w:val="ru-RU"/>
        </w:rPr>
        <w:t>“А” будет вправе отказаться от оплаты суммы контракта, полностью или частично, или потребовать возврата платежа.</w:t>
      </w:r>
    </w:p>
    <w:p w:rsidR="00315389" w:rsidRDefault="00315389" w:rsidP="00315389">
      <w:pPr>
        <w:ind w:left="-567"/>
        <w:rPr>
          <w:rFonts w:eastAsia="ＭＳ Ｐゴシック"/>
          <w:lang w:val="ru-RU"/>
        </w:rPr>
      </w:pPr>
    </w:p>
    <w:p w:rsidR="00315389" w:rsidRDefault="00315389" w:rsidP="00315389">
      <w:pPr>
        <w:pStyle w:val="1"/>
        <w:rPr>
          <w:lang w:val="ru-RU"/>
        </w:rPr>
      </w:pPr>
      <w:r>
        <w:rPr>
          <w:lang w:val="ru-RU"/>
        </w:rPr>
        <w:t>Статья 10</w:t>
      </w:r>
    </w:p>
    <w:p w:rsidR="00315389" w:rsidRDefault="00315389" w:rsidP="00315389">
      <w:pPr>
        <w:ind w:left="-567"/>
        <w:rPr>
          <w:rFonts w:eastAsia="ＭＳ Ｐゴシック"/>
          <w:lang w:val="ru-RU"/>
        </w:rPr>
      </w:pPr>
      <w:r>
        <w:rPr>
          <w:rFonts w:eastAsia="ＭＳ Ｐゴシック"/>
          <w:lang w:val="ru-RU"/>
        </w:rPr>
        <w:t>Внесение страхового депозита настоящим договором не предусматривается.</w:t>
      </w:r>
    </w:p>
    <w:p w:rsidR="00315389" w:rsidRDefault="00315389" w:rsidP="00315389">
      <w:pPr>
        <w:ind w:left="-567"/>
        <w:rPr>
          <w:rFonts w:eastAsia="ＭＳ Ｐゴシック"/>
          <w:lang w:val="ru-RU"/>
        </w:rPr>
      </w:pPr>
    </w:p>
    <w:p w:rsidR="00315389" w:rsidRDefault="00315389" w:rsidP="00315389">
      <w:pPr>
        <w:pStyle w:val="1"/>
        <w:rPr>
          <w:lang w:val="ru-RU"/>
        </w:rPr>
      </w:pPr>
      <w:r>
        <w:rPr>
          <w:lang w:val="ru-RU"/>
        </w:rPr>
        <w:lastRenderedPageBreak/>
        <w:t>Статья 11</w:t>
      </w:r>
    </w:p>
    <w:p w:rsidR="00315389" w:rsidRDefault="00315389" w:rsidP="00315389">
      <w:pPr>
        <w:ind w:left="-567"/>
        <w:rPr>
          <w:rFonts w:eastAsia="ＭＳ Ｐゴシック"/>
          <w:lang w:val="ru-RU"/>
        </w:rPr>
      </w:pPr>
      <w:r>
        <w:rPr>
          <w:rFonts w:eastAsia="ＭＳ Ｐゴシック"/>
          <w:lang w:val="ru-RU"/>
        </w:rPr>
        <w:t>Любые вопросы, связанные с настоящим договором или возникшие в связи с ним, должны решаться путем консультаций “А” и “Б”.</w:t>
      </w:r>
    </w:p>
    <w:p w:rsidR="00315389" w:rsidRDefault="00315389" w:rsidP="00315389">
      <w:pPr>
        <w:ind w:left="-567"/>
        <w:rPr>
          <w:rFonts w:eastAsia="ＭＳ Ｐゴシック"/>
          <w:lang w:val="ru-RU"/>
        </w:rPr>
      </w:pPr>
    </w:p>
    <w:p w:rsidR="00315389" w:rsidRDefault="00315389" w:rsidP="00315389">
      <w:pPr>
        <w:ind w:left="-567"/>
        <w:rPr>
          <w:rFonts w:eastAsia="ＭＳ Ｐゴシック"/>
          <w:lang w:val="ru-RU"/>
        </w:rPr>
      </w:pPr>
      <w:r>
        <w:rPr>
          <w:rFonts w:eastAsia="ＭＳ Ｐゴシック"/>
          <w:lang w:val="ru-RU"/>
        </w:rPr>
        <w:t>В удостоверение чего настоящий договор подписан в двух экземплярах, каждый из которых считается оригиналом, по одному экземпляру для каждой стороны.</w:t>
      </w:r>
    </w:p>
    <w:p w:rsidR="00315389" w:rsidRDefault="00315389" w:rsidP="00315389">
      <w:pPr>
        <w:ind w:left="-567"/>
        <w:rPr>
          <w:rFonts w:eastAsia="ＭＳ Ｐゴシック"/>
          <w:lang w:val="ru-RU"/>
        </w:rPr>
      </w:pPr>
    </w:p>
    <w:p w:rsidR="00315389" w:rsidRDefault="00315389" w:rsidP="00315389">
      <w:pPr>
        <w:rPr>
          <w:lang w:val="ru-RU"/>
        </w:rPr>
      </w:pPr>
      <w:r>
        <w:rPr>
          <w:lang w:val="ru-RU"/>
        </w:rPr>
        <w:t xml:space="preserve">Подписано в день_____ месяца _____ </w:t>
      </w:r>
      <w:r w:rsidR="00BC28F0">
        <w:rPr>
          <w:rFonts w:hint="eastAsia"/>
          <w:lang w:val="ru-RU"/>
        </w:rPr>
        <w:t>20</w:t>
      </w:r>
      <w:r w:rsidR="006719C8">
        <w:rPr>
          <w:lang w:val="ru-RU"/>
        </w:rPr>
        <w:t>1</w:t>
      </w:r>
      <w:r w:rsidR="00C60271">
        <w:rPr>
          <w:lang w:val="ru-RU"/>
        </w:rPr>
        <w:t>9</w:t>
      </w:r>
    </w:p>
    <w:p w:rsidR="00315389" w:rsidRDefault="00315389" w:rsidP="00315389">
      <w:pPr>
        <w:ind w:left="-567"/>
        <w:rPr>
          <w:rFonts w:eastAsia="ＭＳ Ｐゴシック"/>
          <w:lang w:val="ru-RU"/>
        </w:rPr>
      </w:pPr>
    </w:p>
    <w:p w:rsidR="00315389" w:rsidRDefault="00315389" w:rsidP="00315389">
      <w:pPr>
        <w:ind w:left="-567"/>
        <w:rPr>
          <w:rFonts w:eastAsia="ＭＳ Ｐゴシック"/>
          <w:lang w:val="ru-RU"/>
        </w:rPr>
      </w:pPr>
      <w:r>
        <w:rPr>
          <w:rFonts w:eastAsia="ＭＳ Ｐゴシック"/>
          <w:lang w:val="ru-RU"/>
        </w:rPr>
        <w:t>Подписано:</w:t>
      </w:r>
    </w:p>
    <w:p w:rsidR="007F792E" w:rsidRDefault="007F792E" w:rsidP="00315389">
      <w:pPr>
        <w:ind w:left="-567"/>
        <w:rPr>
          <w:rFonts w:eastAsia="ＭＳ Ｐゴシック"/>
          <w:lang w:val="ru-RU"/>
        </w:rPr>
      </w:pPr>
    </w:p>
    <w:p w:rsidR="007F792E" w:rsidRDefault="007F792E" w:rsidP="00315389">
      <w:pPr>
        <w:ind w:left="-567"/>
        <w:rPr>
          <w:rFonts w:eastAsia="ＭＳ Ｐゴシック"/>
          <w:lang w:val="ru-RU"/>
        </w:rPr>
      </w:pPr>
      <w:r w:rsidRPr="007F792E">
        <w:rPr>
          <w:rFonts w:eastAsia="ＭＳ Ｐゴシック"/>
          <w:lang w:val="ru-RU"/>
        </w:rPr>
        <w:t>Посольство Японии</w:t>
      </w:r>
      <w:r w:rsidRPr="007F792E">
        <w:rPr>
          <w:rFonts w:eastAsia="ＭＳ Ｐゴシック" w:hint="eastAsia"/>
          <w:lang w:val="ru-RU"/>
        </w:rPr>
        <w:t xml:space="preserve"> </w:t>
      </w:r>
    </w:p>
    <w:p w:rsidR="007F792E" w:rsidRDefault="007F792E" w:rsidP="007F792E">
      <w:pPr>
        <w:ind w:left="-567"/>
        <w:rPr>
          <w:rFonts w:eastAsia="ＭＳ Ｐゴシック"/>
          <w:lang w:val="ru-RU"/>
        </w:rPr>
      </w:pPr>
      <w:r w:rsidRPr="007F792E">
        <w:rPr>
          <w:rFonts w:eastAsia="ＭＳ Ｐゴシック"/>
          <w:lang w:val="ru-RU"/>
        </w:rPr>
        <w:t>в</w:t>
      </w:r>
      <w:r w:rsidRPr="007F792E">
        <w:rPr>
          <w:rFonts w:eastAsia="ＭＳ Ｐゴシック" w:hint="eastAsia"/>
          <w:lang w:val="ru-RU"/>
        </w:rPr>
        <w:t xml:space="preserve"> </w:t>
      </w:r>
      <w:r w:rsidRPr="007F792E">
        <w:rPr>
          <w:rFonts w:eastAsia="ＭＳ Ｐゴシック"/>
          <w:lang w:val="ru-RU"/>
        </w:rPr>
        <w:t>Российской Федерации</w:t>
      </w:r>
      <w:bookmarkStart w:id="0" w:name="_GoBack"/>
      <w:bookmarkEnd w:id="0"/>
    </w:p>
    <w:p w:rsidR="004C5100" w:rsidRPr="004C5100" w:rsidRDefault="004C5100" w:rsidP="00315389">
      <w:pPr>
        <w:ind w:left="-567"/>
        <w:rPr>
          <w:rFonts w:eastAsia="ＭＳ Ｐゴシック"/>
          <w:lang w:val="ru-RU"/>
        </w:rPr>
      </w:pPr>
      <w:r w:rsidRPr="004C5100">
        <w:rPr>
          <w:rFonts w:eastAsia="ＭＳ Ｐゴシック"/>
          <w:lang w:val="ru-RU"/>
        </w:rPr>
        <w:t xml:space="preserve">129090, г. Москва, </w:t>
      </w:r>
    </w:p>
    <w:p w:rsidR="00315389" w:rsidRDefault="004C5100" w:rsidP="00315389">
      <w:pPr>
        <w:ind w:left="-567"/>
        <w:rPr>
          <w:rFonts w:eastAsia="ＭＳ Ｐゴシック"/>
          <w:lang w:val="ru-RU"/>
        </w:rPr>
      </w:pPr>
      <w:proofErr w:type="spellStart"/>
      <w:r w:rsidRPr="004C5100">
        <w:rPr>
          <w:rFonts w:eastAsia="ＭＳ Ｐゴシック"/>
          <w:lang w:val="ru-RU"/>
        </w:rPr>
        <w:t>Грохольский</w:t>
      </w:r>
      <w:proofErr w:type="spellEnd"/>
      <w:r w:rsidRPr="004C5100">
        <w:rPr>
          <w:rFonts w:eastAsia="ＭＳ Ｐゴシック"/>
          <w:lang w:val="ru-RU"/>
        </w:rPr>
        <w:t xml:space="preserve"> переулок, 27</w:t>
      </w:r>
    </w:p>
    <w:p w:rsidR="00BC28F0" w:rsidRDefault="004C5100" w:rsidP="00315389">
      <w:pPr>
        <w:ind w:left="-567"/>
        <w:rPr>
          <w:rFonts w:eastAsia="ＭＳ Ｐゴシック"/>
          <w:lang w:val="ru-RU"/>
        </w:rPr>
      </w:pPr>
      <w:r>
        <w:rPr>
          <w:rFonts w:eastAsia="ＭＳ Ｐゴシック"/>
          <w:lang w:val="ru-RU"/>
        </w:rPr>
        <w:t xml:space="preserve">Советник, </w:t>
      </w:r>
      <w:proofErr w:type="spellStart"/>
      <w:r>
        <w:rPr>
          <w:rFonts w:eastAsia="ＭＳ Ｐゴシック"/>
          <w:lang w:val="ru-RU"/>
        </w:rPr>
        <w:t>Мотоюки</w:t>
      </w:r>
      <w:proofErr w:type="spellEnd"/>
      <w:r>
        <w:rPr>
          <w:rFonts w:eastAsia="ＭＳ Ｐゴシック"/>
          <w:lang w:val="ru-RU"/>
        </w:rPr>
        <w:t xml:space="preserve"> ИСИДЗЭ</w:t>
      </w:r>
    </w:p>
    <w:p w:rsidR="004C5100" w:rsidRDefault="004C5100" w:rsidP="00315389">
      <w:pPr>
        <w:ind w:left="-567"/>
        <w:rPr>
          <w:rFonts w:eastAsia="ＭＳ Ｐゴシック"/>
          <w:lang w:val="ru-RU"/>
        </w:rPr>
      </w:pPr>
    </w:p>
    <w:p w:rsidR="00315389" w:rsidRDefault="00315389" w:rsidP="00BC28F0">
      <w:pPr>
        <w:ind w:left="-567" w:firstLineChars="500" w:firstLine="1200"/>
        <w:rPr>
          <w:rFonts w:eastAsia="ＭＳ Ｐゴシック"/>
          <w:lang w:val="ru-RU"/>
        </w:rPr>
      </w:pPr>
      <w:r>
        <w:rPr>
          <w:rFonts w:eastAsia="ＭＳ Ｐゴシック"/>
          <w:lang w:val="ru-RU"/>
        </w:rPr>
        <w:t>________________ (“А”)</w:t>
      </w:r>
      <w:r w:rsidR="00BC28F0">
        <w:rPr>
          <w:rFonts w:eastAsia="ＭＳ Ｐゴシック" w:hint="eastAsia"/>
          <w:lang w:val="ru-RU"/>
        </w:rPr>
        <w:t xml:space="preserve">　　　　　　　　　　　　　</w:t>
      </w:r>
      <w:r w:rsidR="00BC28F0">
        <w:rPr>
          <w:rFonts w:eastAsia="ＭＳ Ｐゴシック"/>
          <w:lang w:val="ru-RU"/>
        </w:rPr>
        <w:t>________________ (“Б”)</w:t>
      </w:r>
    </w:p>
    <w:p w:rsidR="00315389" w:rsidRDefault="00315389" w:rsidP="00315389">
      <w:pPr>
        <w:ind w:left="-567"/>
        <w:rPr>
          <w:rFonts w:eastAsia="ＭＳ Ｐゴシック"/>
          <w:lang w:val="ru-RU"/>
        </w:rPr>
      </w:pPr>
    </w:p>
    <w:p w:rsidR="00F05F2C" w:rsidRPr="00315389" w:rsidRDefault="00F05F2C">
      <w:pPr>
        <w:rPr>
          <w:lang w:val="ru-RU"/>
        </w:rPr>
      </w:pPr>
    </w:p>
    <w:sectPr w:rsidR="00F05F2C" w:rsidRPr="0031538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6E86" w:rsidRDefault="00626E86" w:rsidP="006719C8">
      <w:r>
        <w:separator/>
      </w:r>
    </w:p>
  </w:endnote>
  <w:endnote w:type="continuationSeparator" w:id="0">
    <w:p w:rsidR="00626E86" w:rsidRDefault="00626E86" w:rsidP="00671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6E86" w:rsidRDefault="00626E86" w:rsidP="006719C8">
      <w:r>
        <w:separator/>
      </w:r>
    </w:p>
  </w:footnote>
  <w:footnote w:type="continuationSeparator" w:id="0">
    <w:p w:rsidR="00626E86" w:rsidRDefault="00626E86" w:rsidP="006719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389"/>
    <w:rsid w:val="002723EF"/>
    <w:rsid w:val="00315389"/>
    <w:rsid w:val="00473555"/>
    <w:rsid w:val="004B03FA"/>
    <w:rsid w:val="004C5100"/>
    <w:rsid w:val="00626E86"/>
    <w:rsid w:val="006719C8"/>
    <w:rsid w:val="00735D23"/>
    <w:rsid w:val="007660A1"/>
    <w:rsid w:val="007F792E"/>
    <w:rsid w:val="00825017"/>
    <w:rsid w:val="00AB417F"/>
    <w:rsid w:val="00B61699"/>
    <w:rsid w:val="00BC28F0"/>
    <w:rsid w:val="00C60271"/>
    <w:rsid w:val="00DE0C59"/>
    <w:rsid w:val="00E65704"/>
    <w:rsid w:val="00F05F2C"/>
    <w:rsid w:val="00FA7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389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ＭＳ 明朝" w:hAnsi="Times New Roman" w:cs="Times New Roman"/>
      <w:kern w:val="0"/>
      <w:sz w:val="24"/>
      <w:szCs w:val="20"/>
      <w:lang w:val="en-GB"/>
    </w:rPr>
  </w:style>
  <w:style w:type="paragraph" w:styleId="1">
    <w:name w:val="heading 1"/>
    <w:basedOn w:val="a"/>
    <w:next w:val="a"/>
    <w:link w:val="10"/>
    <w:qFormat/>
    <w:rsid w:val="00315389"/>
    <w:pPr>
      <w:keepNext/>
      <w:spacing w:after="240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315389"/>
    <w:rPr>
      <w:rFonts w:ascii="Times New Roman" w:eastAsia="ＭＳ 明朝" w:hAnsi="Times New Roman" w:cs="Times New Roman"/>
      <w:b/>
      <w:kern w:val="0"/>
      <w:sz w:val="24"/>
      <w:szCs w:val="20"/>
      <w:lang w:val="en-GB"/>
    </w:rPr>
  </w:style>
  <w:style w:type="paragraph" w:styleId="a3">
    <w:name w:val="header"/>
    <w:basedOn w:val="a"/>
    <w:link w:val="a4"/>
    <w:uiPriority w:val="99"/>
    <w:unhideWhenUsed/>
    <w:rsid w:val="006719C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719C8"/>
    <w:rPr>
      <w:rFonts w:ascii="Times New Roman" w:eastAsia="ＭＳ 明朝" w:hAnsi="Times New Roman" w:cs="Times New Roman"/>
      <w:kern w:val="0"/>
      <w:sz w:val="24"/>
      <w:szCs w:val="20"/>
      <w:lang w:val="en-GB"/>
    </w:rPr>
  </w:style>
  <w:style w:type="paragraph" w:styleId="a5">
    <w:name w:val="footer"/>
    <w:basedOn w:val="a"/>
    <w:link w:val="a6"/>
    <w:uiPriority w:val="99"/>
    <w:unhideWhenUsed/>
    <w:rsid w:val="006719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719C8"/>
    <w:rPr>
      <w:rFonts w:ascii="Times New Roman" w:eastAsia="ＭＳ 明朝" w:hAnsi="Times New Roman" w:cs="Times New Roman"/>
      <w:kern w:val="0"/>
      <w:sz w:val="24"/>
      <w:szCs w:val="20"/>
      <w:lang w:val="en-GB"/>
    </w:rPr>
  </w:style>
  <w:style w:type="paragraph" w:styleId="a7">
    <w:name w:val="Balloon Text"/>
    <w:basedOn w:val="a"/>
    <w:link w:val="a8"/>
    <w:uiPriority w:val="99"/>
    <w:semiHidden/>
    <w:unhideWhenUsed/>
    <w:rsid w:val="00FA71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A71C3"/>
    <w:rPr>
      <w:rFonts w:asciiTheme="majorHAnsi" w:eastAsiaTheme="majorEastAsia" w:hAnsiTheme="majorHAnsi" w:cstheme="majorBidi"/>
      <w:kern w:val="0"/>
      <w:sz w:val="18"/>
      <w:szCs w:val="18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389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ＭＳ 明朝" w:hAnsi="Times New Roman" w:cs="Times New Roman"/>
      <w:kern w:val="0"/>
      <w:sz w:val="24"/>
      <w:szCs w:val="20"/>
      <w:lang w:val="en-GB"/>
    </w:rPr>
  </w:style>
  <w:style w:type="paragraph" w:styleId="1">
    <w:name w:val="heading 1"/>
    <w:basedOn w:val="a"/>
    <w:next w:val="a"/>
    <w:link w:val="10"/>
    <w:qFormat/>
    <w:rsid w:val="00315389"/>
    <w:pPr>
      <w:keepNext/>
      <w:spacing w:after="240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315389"/>
    <w:rPr>
      <w:rFonts w:ascii="Times New Roman" w:eastAsia="ＭＳ 明朝" w:hAnsi="Times New Roman" w:cs="Times New Roman"/>
      <w:b/>
      <w:kern w:val="0"/>
      <w:sz w:val="24"/>
      <w:szCs w:val="20"/>
      <w:lang w:val="en-GB"/>
    </w:rPr>
  </w:style>
  <w:style w:type="paragraph" w:styleId="a3">
    <w:name w:val="header"/>
    <w:basedOn w:val="a"/>
    <w:link w:val="a4"/>
    <w:uiPriority w:val="99"/>
    <w:unhideWhenUsed/>
    <w:rsid w:val="006719C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719C8"/>
    <w:rPr>
      <w:rFonts w:ascii="Times New Roman" w:eastAsia="ＭＳ 明朝" w:hAnsi="Times New Roman" w:cs="Times New Roman"/>
      <w:kern w:val="0"/>
      <w:sz w:val="24"/>
      <w:szCs w:val="20"/>
      <w:lang w:val="en-GB"/>
    </w:rPr>
  </w:style>
  <w:style w:type="paragraph" w:styleId="a5">
    <w:name w:val="footer"/>
    <w:basedOn w:val="a"/>
    <w:link w:val="a6"/>
    <w:uiPriority w:val="99"/>
    <w:unhideWhenUsed/>
    <w:rsid w:val="006719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719C8"/>
    <w:rPr>
      <w:rFonts w:ascii="Times New Roman" w:eastAsia="ＭＳ 明朝" w:hAnsi="Times New Roman" w:cs="Times New Roman"/>
      <w:kern w:val="0"/>
      <w:sz w:val="24"/>
      <w:szCs w:val="20"/>
      <w:lang w:val="en-GB"/>
    </w:rPr>
  </w:style>
  <w:style w:type="paragraph" w:styleId="a7">
    <w:name w:val="Balloon Text"/>
    <w:basedOn w:val="a"/>
    <w:link w:val="a8"/>
    <w:uiPriority w:val="99"/>
    <w:semiHidden/>
    <w:unhideWhenUsed/>
    <w:rsid w:val="00FA71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A71C3"/>
    <w:rPr>
      <w:rFonts w:asciiTheme="majorHAnsi" w:eastAsiaTheme="majorEastAsia" w:hAnsiTheme="majorHAnsi" w:cstheme="majorBidi"/>
      <w:kern w:val="0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CCEB72-D8AC-4E6B-A76D-26B680C6D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477</Words>
  <Characters>2725</Characters>
  <Application>Microsoft Office Word</Application>
  <DocSecurity>0</DocSecurity>
  <Lines>22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外務省</Company>
  <LinksUpToDate>false</LinksUpToDate>
  <CharactersWithSpaces>3196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情報通信課</dc:creator>
  <cp:lastModifiedBy>情報通信課</cp:lastModifiedBy>
  <cp:revision>4</cp:revision>
  <cp:lastPrinted>2018-12-28T09:34:00Z</cp:lastPrinted>
  <dcterms:created xsi:type="dcterms:W3CDTF">2018-12-26T08:05:00Z</dcterms:created>
  <dcterms:modified xsi:type="dcterms:W3CDTF">2018-12-28T09:34:00Z</dcterms:modified>
</cp:coreProperties>
</file>